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4A" w:rsidRPr="004B0D79" w:rsidRDefault="002D1844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2496FA8" wp14:editId="264D4B43">
            <wp:simplePos x="0" y="0"/>
            <wp:positionH relativeFrom="column">
              <wp:posOffset>308060</wp:posOffset>
            </wp:positionH>
            <wp:positionV relativeFrom="paragraph">
              <wp:posOffset>512</wp:posOffset>
            </wp:positionV>
            <wp:extent cx="1815153" cy="1272343"/>
            <wp:effectExtent l="0" t="0" r="0" b="4445"/>
            <wp:wrapTight wrapText="bothSides">
              <wp:wrapPolygon edited="0">
                <wp:start x="0" y="0"/>
                <wp:lineTo x="0" y="21352"/>
                <wp:lineTo x="21313" y="21352"/>
                <wp:lineTo x="21313" y="0"/>
                <wp:lineTo x="0" y="0"/>
              </wp:wrapPolygon>
            </wp:wrapTight>
            <wp:docPr id="1" name="Рисунок 1" descr="C:\Users\Пользователь\Desktop\фок эмблем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к эмблема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13" cy="12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4A"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Муниципальное бюджетное учреждение</w:t>
      </w:r>
    </w:p>
    <w:p w:rsidR="004F0F4A" w:rsidRPr="004B0D79" w:rsidRDefault="004F0F4A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«Физкультурно-спортивный центр»</w:t>
      </w:r>
    </w:p>
    <w:p w:rsidR="004F0F4A" w:rsidRPr="004B0D79" w:rsidRDefault="004F0F4A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 xml:space="preserve">муниципального образования </w:t>
      </w:r>
      <w:proofErr w:type="spellStart"/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Алапаевское</w:t>
      </w:r>
      <w:proofErr w:type="spellEnd"/>
    </w:p>
    <w:p w:rsidR="004F0F4A" w:rsidRDefault="004F0F4A" w:rsidP="002E3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60" w:rsidRPr="004F0F4A" w:rsidRDefault="00171D7C" w:rsidP="007824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F4A">
        <w:rPr>
          <w:rFonts w:ascii="Times New Roman" w:hAnsi="Times New Roman" w:cs="Times New Roman"/>
          <w:b/>
          <w:sz w:val="40"/>
          <w:szCs w:val="40"/>
        </w:rPr>
        <w:t xml:space="preserve">Правила посещения </w:t>
      </w:r>
      <w:r w:rsidR="00A87AE2" w:rsidRPr="004F0F4A">
        <w:rPr>
          <w:rFonts w:ascii="Times New Roman" w:hAnsi="Times New Roman" w:cs="Times New Roman"/>
          <w:b/>
          <w:sz w:val="40"/>
          <w:szCs w:val="40"/>
        </w:rPr>
        <w:t>игрового</w:t>
      </w:r>
      <w:r w:rsidRPr="004F0F4A">
        <w:rPr>
          <w:rFonts w:ascii="Times New Roman" w:hAnsi="Times New Roman" w:cs="Times New Roman"/>
          <w:b/>
          <w:sz w:val="40"/>
          <w:szCs w:val="40"/>
        </w:rPr>
        <w:t xml:space="preserve"> зала</w:t>
      </w:r>
      <w:r w:rsidR="00A7211A" w:rsidRPr="004F0F4A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C90BA7" w:rsidRPr="004F0F4A">
        <w:rPr>
          <w:rFonts w:ascii="Times New Roman" w:hAnsi="Times New Roman" w:cs="Times New Roman"/>
          <w:b/>
          <w:sz w:val="40"/>
          <w:szCs w:val="40"/>
        </w:rPr>
        <w:t>зала единоборств</w:t>
      </w:r>
      <w:r w:rsidR="00A7211A" w:rsidRPr="004F0F4A">
        <w:rPr>
          <w:rFonts w:ascii="Times New Roman" w:hAnsi="Times New Roman" w:cs="Times New Roman"/>
          <w:b/>
          <w:sz w:val="40"/>
          <w:szCs w:val="40"/>
        </w:rPr>
        <w:t xml:space="preserve"> и фитнеса.</w:t>
      </w:r>
    </w:p>
    <w:p w:rsidR="00B16794" w:rsidRDefault="00B16794" w:rsidP="002E33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b/>
          <w:sz w:val="37"/>
          <w:szCs w:val="37"/>
        </w:rPr>
      </w:pPr>
      <w:r w:rsidRPr="00A4575D">
        <w:rPr>
          <w:rFonts w:ascii="Times New Roman" w:hAnsi="Times New Roman" w:cs="Times New Roman"/>
          <w:b/>
          <w:sz w:val="37"/>
          <w:szCs w:val="37"/>
        </w:rPr>
        <w:t>1.Общие положения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1.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1.Настоящие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Правила определяют нормы поведения посетителей игрового зала, зала единоборств и фитнеса (далее залы) в МБУ «ФСЦ» МО </w:t>
      </w:r>
      <w:proofErr w:type="spellStart"/>
      <w:r w:rsidRPr="00A4575D">
        <w:rPr>
          <w:rFonts w:ascii="Times New Roman" w:hAnsi="Times New Roman" w:cs="Times New Roman"/>
          <w:sz w:val="37"/>
          <w:szCs w:val="37"/>
        </w:rPr>
        <w:t>Алапаевское</w:t>
      </w:r>
      <w:proofErr w:type="spellEnd"/>
      <w:r w:rsidRPr="00A4575D">
        <w:rPr>
          <w:rFonts w:ascii="Times New Roman" w:hAnsi="Times New Roman" w:cs="Times New Roman"/>
          <w:sz w:val="37"/>
          <w:szCs w:val="37"/>
        </w:rPr>
        <w:t xml:space="preserve"> (далее Учреждение).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1.2. Посещение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залов  осуществляется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>:  по абонементам, разовым билетам,  через администратора и кассира; на основе договора на оказание услуг; на основе договора о взаимном сотрудничестве и по расписанию.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1.3.  К занятиям в залах   допускаются посетители только в спортивной форме одежды, не стесняющей движения, и в сменной обуви на светлой подошве.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1.4. Занимающиеся несут материальную ответственность за порчу и утрату спортивного инвентаря и оборудования. В случае поломки спортивного инвентаря и оборудования обязаны сообщить об этом инструктору зала.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1.5.   За одежду, документы, деньги, мобильные телефоны, ювелирные украшения, утерянные и оставленные без присмотра вещи Администрация учреждения ответственности не несет.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1.6.   За травмы и несчастные случаи, связанные с нарушением настоящих Правил и правил поведения в Учреждении, Администрация ответственности не несет.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1.7. К посещению залов в качестве болельщика или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иного лица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не участвующего непосредственно в спортивных мероприятиях, допускаются лица без верхней одежды и в сменной обуви или бахилах.  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 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b/>
          <w:sz w:val="37"/>
          <w:szCs w:val="37"/>
        </w:rPr>
      </w:pPr>
      <w:r w:rsidRPr="00A4575D">
        <w:rPr>
          <w:rFonts w:ascii="Times New Roman" w:hAnsi="Times New Roman" w:cs="Times New Roman"/>
          <w:b/>
          <w:sz w:val="37"/>
          <w:szCs w:val="37"/>
        </w:rPr>
        <w:t>2.Посетителям запрещается: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2.1. Наносить ущерб помещениям, сооружениям, оборудованию залов и Учреждения.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2.2. 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Самостоятельно  устранять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поломки оборудования.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2.3.  Категорически запрещается курить, проносить и принимать алкогольные напитки и наркотические вещества.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2.4. Заниматься в залах без тренера или инструктора.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2.5.  Приходить на тренировку с кольцами, серьгами, часами, цепью и другими украшениями.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2.6.   Использовать мобильные телефоны во время занятий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2.7. Использовать на спортивных мероприятиях музыкальные инструменты, свистки или иное оборудование способное отвлечь спортсменов от проведения соревнований или участия в них (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например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имитация свистка судьи). 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2.8. Приносить с собой колюще-режущие предметы, огнестрельное и газовое оружие, наркотические вещества, спиртные и безалкогольные напитки, продукты питания и т.д.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2.9. Создавать помехи и неудобства другим посетителям и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лицам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участвующим в спортивных мероприятиях и соревнованиях.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2.10. При проведении соревнований выходить в игровую зону,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занимать  стулья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в зоне спортсменов, перекрывать доступ к выходам и стульям;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2.11. Нецензурно выражаться;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2.12. Совершать любые действия оскорбительного характера по отношению к другим посетителям.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b/>
          <w:sz w:val="37"/>
          <w:szCs w:val="37"/>
        </w:rPr>
      </w:pPr>
      <w:r w:rsidRPr="00A4575D">
        <w:rPr>
          <w:rFonts w:ascii="Times New Roman" w:hAnsi="Times New Roman" w:cs="Times New Roman"/>
          <w:b/>
          <w:sz w:val="37"/>
          <w:szCs w:val="37"/>
        </w:rPr>
        <w:t>3. Посетители обязаны: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3.1.   Сдавать верхнюю одежду и обувь в гардероб. 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3.2. Использовать шкафчики в раздевалках для размещения одежды (кроме верхней) и других личных вещей (кроме ценных).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3.2.   Перед началом тренировки (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 xml:space="preserve">занятий)   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>проходить первичный инструктаж у тренера или инструктора.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3.3.  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Быть  внимательными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>, соблюдать технику безопасности и правила эксплуатации оборудования.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3.4. Посещать залы в специальной спортивной одежде и обуви </w:t>
      </w:r>
      <w:bookmarkStart w:id="0" w:name="_GoBack"/>
      <w:bookmarkEnd w:id="0"/>
      <w:r w:rsidRPr="00A4575D">
        <w:rPr>
          <w:rFonts w:ascii="Times New Roman" w:hAnsi="Times New Roman" w:cs="Times New Roman"/>
          <w:sz w:val="37"/>
          <w:szCs w:val="37"/>
        </w:rPr>
        <w:t>(только на светлой подошве), предназначенной для тренировки в спортивном зале.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3.5.   Во избежание получения травм соблюдать основные принципы построения тренировки. При необходимости обращаться за помощью к инструктору в зале.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3.6.   Во время занятий   соблюдать дисциплину и порядок.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3.7.   Соблюдать правила личной гигиены, не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использовать  резкие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парфюмерные запахи.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3.8.   После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окончания  занятий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возвращать используемое во время тренировки оборудование в специально отведенные места.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 xml:space="preserve">3.9. Посещать зал, в качестве болельщика или иного лица, не участвующего </w:t>
      </w:r>
      <w:proofErr w:type="gramStart"/>
      <w:r w:rsidRPr="00A4575D">
        <w:rPr>
          <w:rFonts w:ascii="Times New Roman" w:hAnsi="Times New Roman" w:cs="Times New Roman"/>
          <w:sz w:val="37"/>
          <w:szCs w:val="37"/>
        </w:rPr>
        <w:t>в  спортивных</w:t>
      </w:r>
      <w:proofErr w:type="gramEnd"/>
      <w:r w:rsidRPr="00A4575D">
        <w:rPr>
          <w:rFonts w:ascii="Times New Roman" w:hAnsi="Times New Roman" w:cs="Times New Roman"/>
          <w:sz w:val="37"/>
          <w:szCs w:val="37"/>
        </w:rPr>
        <w:t xml:space="preserve"> мероприятиях, только в сменной обуви или бахилах.</w:t>
      </w:r>
    </w:p>
    <w:p w:rsidR="00A4575D" w:rsidRPr="00A4575D" w:rsidRDefault="00A4575D" w:rsidP="00A4575D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7"/>
          <w:szCs w:val="37"/>
        </w:rPr>
      </w:pPr>
      <w:r w:rsidRPr="00A4575D">
        <w:rPr>
          <w:rFonts w:ascii="Times New Roman" w:hAnsi="Times New Roman" w:cs="Times New Roman"/>
          <w:sz w:val="37"/>
          <w:szCs w:val="37"/>
        </w:rPr>
        <w:t>3.10. Не осуществлять не согласованную с администрацией Учреждения рекламу товаров (работ, услуг).</w:t>
      </w:r>
    </w:p>
    <w:p w:rsidR="00A4575D" w:rsidRPr="00A4575D" w:rsidRDefault="00A4575D" w:rsidP="00A4575D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7"/>
          <w:szCs w:val="37"/>
        </w:rPr>
      </w:pPr>
      <w:r w:rsidRPr="00782460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6F5AB" wp14:editId="58DB6DFF">
                <wp:simplePos x="0" y="0"/>
                <wp:positionH relativeFrom="margin">
                  <wp:posOffset>7697361</wp:posOffset>
                </wp:positionH>
                <wp:positionV relativeFrom="paragraph">
                  <wp:posOffset>248285</wp:posOffset>
                </wp:positionV>
                <wp:extent cx="2771775" cy="709448"/>
                <wp:effectExtent l="0" t="0" r="28575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5D" w:rsidRPr="00B16794" w:rsidRDefault="00A4575D" w:rsidP="00A457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Утверждены приказом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директора </w:t>
                            </w:r>
                          </w:p>
                          <w:p w:rsidR="00A4575D" w:rsidRPr="00B16794" w:rsidRDefault="00A4575D" w:rsidP="00A457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«ФСЦ» Мо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Алапаевское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за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6F5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6.1pt;margin-top:19.55pt;width:218.25pt;height:5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" strokecolor="white [3212]">
                <v:textbox>
                  <w:txbxContent>
                    <w:p w:rsidR="00A4575D" w:rsidRPr="00B16794" w:rsidRDefault="00A4575D" w:rsidP="00A457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Утверждены приказом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директора </w:t>
                      </w:r>
                    </w:p>
                    <w:p w:rsidR="00A4575D" w:rsidRPr="00B16794" w:rsidRDefault="00A4575D" w:rsidP="00A457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«ФСЦ» Мо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Алапаевское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за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7-ОД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5D">
        <w:rPr>
          <w:rFonts w:ascii="Times New Roman" w:hAnsi="Times New Roman" w:cs="Times New Roman"/>
          <w:sz w:val="37"/>
          <w:szCs w:val="37"/>
        </w:rPr>
        <w:t>   3.11. Выполнять требования работников Учреждения, по соблюдению вышеуказанных правил и требований по соблюдению безопасности здоровья и жизни посетителей.</w:t>
      </w:r>
      <w:r w:rsidRPr="00A4575D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w:t xml:space="preserve"> </w:t>
      </w:r>
    </w:p>
    <w:p w:rsidR="00171D7C" w:rsidRPr="00B16794" w:rsidRDefault="00A4575D" w:rsidP="002E3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82460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51B94" wp14:editId="467FB689">
                <wp:simplePos x="0" y="0"/>
                <wp:positionH relativeFrom="margin">
                  <wp:posOffset>7402611</wp:posOffset>
                </wp:positionH>
                <wp:positionV relativeFrom="paragraph">
                  <wp:posOffset>5016544</wp:posOffset>
                </wp:positionV>
                <wp:extent cx="2695904" cy="709448"/>
                <wp:effectExtent l="0" t="0" r="28575" b="146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904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60" w:rsidRPr="00B16794" w:rsidRDefault="00782460" w:rsidP="007824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Утверждены приказом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директора </w:t>
                            </w:r>
                          </w:p>
                          <w:p w:rsidR="00782460" w:rsidRPr="00B16794" w:rsidRDefault="00782460" w:rsidP="007824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«ФСЦ» Мо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Алапаевское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24.03.2015 года за №17-ОД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1B94" id="_x0000_s1027" type="#_x0000_t202" style="position:absolute;left:0;text-align:left;margin-left:582.9pt;margin-top:395pt;width:212.3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" strokecolor="white [3212]">
                <v:textbox>
                  <w:txbxContent>
                    <w:p w:rsidR="00782460" w:rsidRPr="00B16794" w:rsidRDefault="00782460" w:rsidP="007824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Утверждены приказом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директора </w:t>
                      </w:r>
                    </w:p>
                    <w:p w:rsidR="00782460" w:rsidRPr="00B16794" w:rsidRDefault="00782460" w:rsidP="007824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«ФСЦ» Мо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Алапаевское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24.03.2015 года за №17-ОД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1D7C" w:rsidRPr="00B16794" w:rsidSect="00B16794">
      <w:pgSz w:w="16839" w:h="23814" w:code="8"/>
      <w:pgMar w:top="426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C"/>
    <w:rsid w:val="00027C19"/>
    <w:rsid w:val="00115013"/>
    <w:rsid w:val="00171D7C"/>
    <w:rsid w:val="002D1844"/>
    <w:rsid w:val="002E339D"/>
    <w:rsid w:val="002F1BFB"/>
    <w:rsid w:val="004F0F4A"/>
    <w:rsid w:val="00507E73"/>
    <w:rsid w:val="00550A63"/>
    <w:rsid w:val="005D51B9"/>
    <w:rsid w:val="005F28F4"/>
    <w:rsid w:val="00782460"/>
    <w:rsid w:val="008F1704"/>
    <w:rsid w:val="009B3F51"/>
    <w:rsid w:val="00A4575D"/>
    <w:rsid w:val="00A7211A"/>
    <w:rsid w:val="00A87AE2"/>
    <w:rsid w:val="00B16794"/>
    <w:rsid w:val="00C74F95"/>
    <w:rsid w:val="00C90BA7"/>
    <w:rsid w:val="00CC315B"/>
    <w:rsid w:val="00E13A23"/>
    <w:rsid w:val="00F83FD3"/>
    <w:rsid w:val="00FA2063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EB79"/>
  <w15:chartTrackingRefBased/>
  <w15:docId w15:val="{47499AF7-92F0-44B3-8CEB-898D71F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4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4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Зайцев</dc:creator>
  <cp:keywords/>
  <dc:description/>
  <cp:lastModifiedBy>Зайцев Андрей</cp:lastModifiedBy>
  <cp:revision>2</cp:revision>
  <cp:lastPrinted>2015-03-12T04:00:00Z</cp:lastPrinted>
  <dcterms:created xsi:type="dcterms:W3CDTF">2016-10-13T03:50:00Z</dcterms:created>
  <dcterms:modified xsi:type="dcterms:W3CDTF">2016-10-13T03:50:00Z</dcterms:modified>
</cp:coreProperties>
</file>